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Bonjour,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Nous espérons que vous allez bien. Nous communiquons avec vous suite à votre appui au mouvement Le communautaire à boutte. Le mouvement, présent dans toutes les régions du Québec et couvrant tous les secteurs de l'action communautaire autonome, a eu une visibilité sans précédent ce printemps et c'est notamment grâce aux nombreux appuis que nous avons reçus. Un immense merci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Notre lutte n'est pas terminée puisqu'aucun engagement concret liés à nos revendications ne se sont concrétisés. Dans cette optique, nous entamons une prochaine phase de mobilisation qui s'inscrit dans la campagne électorale provinciale 2026. Pour que nos revendications soient entendues et se concrétisent par des engagements clairs des partis politiques et par la suite des actions concrètes de la part du prochain gouvernement,  une grande mobilisation nationale se prépare le 15 septembre prochain à Trois-Rivières et des mobilisations aurons lieu tout le mois de septembre..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Dans ce contexte, nous vous invitons à publier sur vos réseaux sociaux (et à identifier le mouvement @Le communautaire à boutte )  et dans l'espace public votre appui au mouvement Le communautaire à </w:t>
      </w:r>
      <w:r w:rsidDel="00000000" w:rsidR="00000000" w:rsidRPr="00000000">
        <w:rPr>
          <w:rtl w:val="0"/>
        </w:rPr>
        <w:t xml:space="preserve">boutte à partir du 29 août</w:t>
      </w:r>
      <w:r w:rsidDel="00000000" w:rsidR="00000000" w:rsidRPr="00000000">
        <w:rPr>
          <w:rtl w:val="0"/>
        </w:rPr>
        <w:t xml:space="preserve"> afin de faire amplifier la voix du mouvement.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Si vous désirez faire perdurer votre appui, nous vous invitons à garder le visuel sur vos réseaux sociaux.</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highlight w:val="yellow"/>
        </w:rPr>
      </w:pPr>
      <w:r w:rsidDel="00000000" w:rsidR="00000000" w:rsidRPr="00000000">
        <w:rPr>
          <w:rtl w:val="0"/>
        </w:rPr>
        <w:t xml:space="preserve">Vous trouverez sur notre site web dans la section Outils pour alliéEs les visuels pour les appuis à notre mouvement. Nous vous invitons à choisir le visuel qui vous convient le mieux. </w:t>
      </w:r>
      <w:r w:rsidDel="00000000" w:rsidR="00000000" w:rsidRPr="00000000">
        <w:rPr>
          <w:highlight w:val="yellow"/>
          <w:rtl w:val="0"/>
        </w:rPr>
        <w:t xml:space="preserve">Ajouter le lien ICI</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Si vous avez des questions, n'hésitez pas à communiquer avec Sophie Tétrault-Martel, co-porte-parole et membre du comité partenarial du mouvement au </w:t>
      </w:r>
      <w:hyperlink r:id="rId6">
        <w:r w:rsidDel="00000000" w:rsidR="00000000" w:rsidRPr="00000000">
          <w:rPr>
            <w:color w:val="1155cc"/>
            <w:u w:val="single"/>
            <w:rtl w:val="0"/>
          </w:rPr>
          <w:t xml:space="preserve">stmartel@centredefemmeslongueuil.org</w:t>
        </w:r>
      </w:hyperlink>
      <w:r w:rsidDel="00000000" w:rsidR="00000000" w:rsidRPr="00000000">
        <w:rPr>
          <w:rtl w:val="0"/>
        </w:rPr>
        <w:t xml:space="preserve">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Encore merci de votre solidarité et au plaisir,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_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tmartel@centredefemmeslongueu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